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hd w:val="clear" w:color="fbfbfb" w:fill="fbfbfb"/>
        <w:pBdr>
          <w:top w:val="none" w:color="000000" w:sz="4" w:space="0"/>
          <w:left w:val="none" w:color="000000" w:sz="4" w:space="0"/>
          <w:bottom w:val="none" w:color="000000" w:sz="4" w:space="0"/>
          <w:right w:val="none" w:color="000000" w:sz="4" w:space="0"/>
        </w:pBdr>
      </w:pPr>
      <w:r>
        <w:rPr>
          <w:rFonts w:ascii="Arial" w:hAnsi="Arial" w:eastAsia="Arial" w:cs="Arial"/>
          <w:b/>
          <w:color w:val="333333"/>
        </w:rPr>
        <w:t xml:space="preserve">Если ты оказался в заложниках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ты оказался в заложниках, знай – ты не один. Помни: опытные люди уже спешат к тебе на помощь.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пытайся убежать, вырваться самостоятельно – террористы могут отреагировать агрессивно. Постарайся успокоиться и жди освобождения.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1. Настройся на долгое ожидание. Специалистам требуется время, чтобы освободить тебя. Они не теряют ни минуты, но должны всё предусмотреть.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3. Старайся не раздражать террористов: не кричи, не плачь, не возмущайся. Не требуй также немедленного освобождения – это невозможно.</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4. Не вступай в споры с террористами, выполняй все их требования. Помни: это вынужденная мера, ты спасаешь себя и окружающих.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5. Помни, что, возможно, тебе придётся долгое время провести без воды и пищи – экономь свои силы.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6. Если в помещении душно, постарайся меньше двигаться, чтобы экономнее расходовать кислород.</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w:t>
      </w:r>
      <w:r>
        <w:rPr>
          <w:rFonts w:ascii="Arial" w:hAnsi="Arial" w:eastAsia="Arial" w:cs="Arial"/>
          <w:color w:val="333333"/>
          <w:sz w:val="26"/>
        </w:rPr>
        <w:t xml:space="preserve">лей!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Освобождение заложников (штурм)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1. После начала штурма старайся держаться подальше от террористов.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2. По возможности, спрячься подальше от окон и дверных проёмов.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w:t>
      </w:r>
      <w:r>
        <w:rPr>
          <w:rFonts w:ascii="Arial" w:hAnsi="Arial" w:eastAsia="Arial" w:cs="Arial"/>
          <w:color w:val="333333"/>
          <w:sz w:val="26"/>
        </w:rPr>
        <w:t xml:space="preserve">пецназа выведут тебя из здания.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После освобождения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w:t>
      </w:r>
      <w:r>
        <w:rPr>
          <w:rFonts w:ascii="Arial" w:hAnsi="Arial" w:eastAsia="Arial" w:cs="Arial"/>
          <w:color w:val="333333"/>
          <w:sz w:val="26"/>
        </w:rPr>
        <w:t xml:space="preserve">щь.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Вопросы, которые задают дети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Эти вопросы дети задали сотрудникам Федеральной службы безопасности России.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Если у меня есть газовый баллончик, как его лучше использовать против террористов?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Может ли такими средствами воспользоваться взрослый?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Нет, если он не имеет специальной подготовки.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Что нужно делать, если на тебя (или на другого заложника) повесили бомбу?</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w:t>
      </w:r>
      <w:r>
        <w:rPr>
          <w:rFonts w:ascii="Arial" w:hAnsi="Arial" w:eastAsia="Arial" w:cs="Arial"/>
          <w:color w:val="333333"/>
          <w:sz w:val="26"/>
        </w:rPr>
        <w:t xml:space="preserve">гулярно будет повторять: «На мне бомба, на мне бомба», то те, кому надо, это услышат.</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Что делать, если тебе угрожают пистолетом?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Только одно: выполнять требования террориста и ждать, когда его обезвредят. Главная цель заложника в такой ситуации – спасти собственную жизнь.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6"/>
        </w:rPr>
        <w:t xml:space="preserve">Что делать, если в помещение попала газовая шашка?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Упасть на пол. Если есть какая-нибудь влажная ткань, накрыть ею лицо, чтобы было легче дышать.</w:t>
      </w:r>
      <w:r/>
    </w:p>
    <w:p>
      <w:r>
        <w:br/>
      </w:r>
      <w: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goncharov</cp:lastModifiedBy>
  <cp:revision>1</cp:revision>
  <dcterms:modified xsi:type="dcterms:W3CDTF">2025-01-14T09:55:51Z</dcterms:modified>
</cp:coreProperties>
</file>